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BE" w:rsidRPr="00ED06E7" w:rsidRDefault="005301BE" w:rsidP="005301BE">
      <w:pPr>
        <w:pStyle w:val="a4"/>
        <w:jc w:val="right"/>
        <w:rPr>
          <w:rStyle w:val="a3"/>
          <w:b w:val="0"/>
        </w:rPr>
      </w:pPr>
      <w:r w:rsidRPr="00ED06E7">
        <w:rPr>
          <w:rStyle w:val="a3"/>
        </w:rPr>
        <w:t>УТВЕРЖДАЮ:</w:t>
      </w:r>
    </w:p>
    <w:p w:rsidR="005301BE" w:rsidRPr="00ED06E7" w:rsidRDefault="005301BE" w:rsidP="005301BE">
      <w:pPr>
        <w:pStyle w:val="a4"/>
        <w:jc w:val="right"/>
        <w:rPr>
          <w:rStyle w:val="a3"/>
          <w:b w:val="0"/>
        </w:rPr>
      </w:pPr>
      <w:r>
        <w:rPr>
          <w:rStyle w:val="a3"/>
        </w:rPr>
        <w:t xml:space="preserve">     Заведующий МБ</w:t>
      </w:r>
      <w:r w:rsidRPr="00ED06E7">
        <w:rPr>
          <w:rStyle w:val="a3"/>
        </w:rPr>
        <w:t>ДОУ</w:t>
      </w:r>
      <w:r>
        <w:rPr>
          <w:rStyle w:val="a3"/>
        </w:rPr>
        <w:t xml:space="preserve"> № 37</w:t>
      </w:r>
    </w:p>
    <w:p w:rsidR="005301BE" w:rsidRPr="00ED06E7" w:rsidRDefault="005301BE" w:rsidP="005301BE">
      <w:pPr>
        <w:pStyle w:val="a4"/>
        <w:jc w:val="right"/>
        <w:rPr>
          <w:rStyle w:val="a3"/>
          <w:b w:val="0"/>
        </w:rPr>
      </w:pPr>
      <w:r w:rsidRPr="00ED06E7">
        <w:rPr>
          <w:rStyle w:val="a3"/>
        </w:rPr>
        <w:t xml:space="preserve">     ___________________ </w:t>
      </w:r>
      <w:r>
        <w:rPr>
          <w:rStyle w:val="a3"/>
        </w:rPr>
        <w:t>Н.И. Егорова</w:t>
      </w:r>
    </w:p>
    <w:p w:rsidR="005301BE" w:rsidRDefault="005301BE" w:rsidP="005301BE">
      <w:pPr>
        <w:pStyle w:val="a4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              01.11.2016 г.</w:t>
      </w:r>
    </w:p>
    <w:p w:rsidR="005301BE" w:rsidRDefault="005301BE" w:rsidP="0053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1BE" w:rsidRPr="00112F12" w:rsidRDefault="005301BE" w:rsidP="005301BE">
      <w:pPr>
        <w:pStyle w:val="a4"/>
        <w:jc w:val="center"/>
        <w:rPr>
          <w:b/>
        </w:rPr>
      </w:pPr>
      <w:r w:rsidRPr="00112F12">
        <w:rPr>
          <w:b/>
        </w:rPr>
        <w:t>ПОЛОЖЕНИЕ</w:t>
      </w:r>
    </w:p>
    <w:p w:rsidR="005301BE" w:rsidRDefault="005301BE" w:rsidP="005301BE">
      <w:pPr>
        <w:pStyle w:val="a4"/>
        <w:jc w:val="center"/>
        <w:rPr>
          <w:b/>
        </w:rPr>
      </w:pPr>
      <w:r w:rsidRPr="00112F12">
        <w:rPr>
          <w:b/>
        </w:rPr>
        <w:t>об организации видеонаблюдения в</w:t>
      </w:r>
      <w:r>
        <w:rPr>
          <w:b/>
        </w:rPr>
        <w:t xml:space="preserve"> муниципальном </w:t>
      </w:r>
      <w:r w:rsidRPr="00112F12">
        <w:rPr>
          <w:b/>
        </w:rPr>
        <w:t xml:space="preserve">бюджетном дошкольном образовательном учреждения </w:t>
      </w:r>
      <w:r>
        <w:rPr>
          <w:b/>
        </w:rPr>
        <w:t>детский сад № 37 «Тюльпанчик» Майкопского района ст. Кужорской</w:t>
      </w:r>
    </w:p>
    <w:p w:rsidR="005301BE" w:rsidRPr="00112F12" w:rsidRDefault="005301BE" w:rsidP="005301BE">
      <w:pPr>
        <w:pStyle w:val="a4"/>
        <w:jc w:val="center"/>
      </w:pPr>
    </w:p>
    <w:p w:rsidR="005301BE" w:rsidRPr="00112F12" w:rsidRDefault="005301BE" w:rsidP="005301BE">
      <w:pPr>
        <w:pStyle w:val="a4"/>
        <w:jc w:val="both"/>
      </w:pPr>
      <w:r w:rsidRPr="00112F12">
        <w:rPr>
          <w:rStyle w:val="a3"/>
        </w:rPr>
        <w:t>1.</w:t>
      </w:r>
      <w:r>
        <w:rPr>
          <w:rStyle w:val="a3"/>
        </w:rPr>
        <w:t>Общие положении</w:t>
      </w:r>
    </w:p>
    <w:p w:rsidR="005301BE" w:rsidRDefault="005301BE" w:rsidP="005301BE">
      <w:pPr>
        <w:pStyle w:val="a4"/>
        <w:jc w:val="both"/>
      </w:pPr>
    </w:p>
    <w:p w:rsidR="005301BE" w:rsidRPr="00112F12" w:rsidRDefault="005301BE" w:rsidP="005301BE">
      <w:pPr>
        <w:pStyle w:val="a4"/>
        <w:jc w:val="both"/>
      </w:pPr>
      <w:r w:rsidRPr="00112F12">
        <w:t>1.1. Положение об организации видеона</w:t>
      </w:r>
      <w:r>
        <w:t>блюдения (далее – Положение) в МБ</w:t>
      </w:r>
      <w:r w:rsidRPr="00112F12">
        <w:t xml:space="preserve">ДОУ </w:t>
      </w:r>
      <w:r>
        <w:t>№ 37 «Тюльпанчик»</w:t>
      </w:r>
      <w:r w:rsidRPr="00112F12">
        <w:t xml:space="preserve"> (далее – </w:t>
      </w:r>
      <w:r>
        <w:t>МБ</w:t>
      </w:r>
      <w:r w:rsidRPr="00112F12">
        <w:t>ДОУ) определяет порядок использование видеоаппаратуры и системы видеонаблюдения.</w:t>
      </w:r>
    </w:p>
    <w:p w:rsidR="005301BE" w:rsidRPr="00112F12" w:rsidRDefault="005301BE" w:rsidP="005301BE">
      <w:pPr>
        <w:pStyle w:val="a4"/>
        <w:jc w:val="both"/>
      </w:pPr>
      <w:r w:rsidRPr="00112F12">
        <w:t xml:space="preserve">1.2. Места установки видеокамер в </w:t>
      </w:r>
      <w:r>
        <w:t>МБ</w:t>
      </w:r>
      <w:r w:rsidRPr="00112F12">
        <w:t>ДОУ определяются по мере необходимости в соответствии с конкретными задачами.</w:t>
      </w:r>
    </w:p>
    <w:p w:rsidR="005301BE" w:rsidRPr="00112F12" w:rsidRDefault="005301BE" w:rsidP="005301BE">
      <w:pPr>
        <w:pStyle w:val="a4"/>
        <w:jc w:val="both"/>
      </w:pPr>
      <w:r w:rsidRPr="00112F12">
        <w:t xml:space="preserve">1.3. Видеокамеры устанавливаются в местах открытых для общего доступа (входы в здание, территория). Устанавливать видеокамеры в помещениях, где работники </w:t>
      </w:r>
      <w:r>
        <w:t>МБ</w:t>
      </w:r>
      <w:r w:rsidRPr="00112F12">
        <w:t>ДОУ не выполняют служебные обязанности (комната отдыха, туалетные комнаты и др.) запрещается.</w:t>
      </w:r>
    </w:p>
    <w:p w:rsidR="005301BE" w:rsidRPr="00112F12" w:rsidRDefault="005301BE" w:rsidP="005301BE">
      <w:pPr>
        <w:pStyle w:val="a4"/>
        <w:jc w:val="both"/>
      </w:pPr>
      <w:r w:rsidRPr="00112F12">
        <w:t>1.4. Информация, полученная посредством видеонаблюдения, предоставляется в соответствующие службы и государственные органы только по их письменным запросам в случаях, предусмотренных действующим законодательством.</w:t>
      </w:r>
    </w:p>
    <w:p w:rsidR="005301BE" w:rsidRPr="00112F12" w:rsidRDefault="005301BE" w:rsidP="005301BE">
      <w:pPr>
        <w:pStyle w:val="a4"/>
        <w:jc w:val="both"/>
      </w:pPr>
      <w:r w:rsidRPr="00112F12">
        <w:t xml:space="preserve">1.5. Настоящее Положение обязательно к соблюдению работниками и посетителями </w:t>
      </w:r>
      <w:r>
        <w:t>МБ</w:t>
      </w:r>
      <w:r w:rsidRPr="00112F12">
        <w:t>ДОУ.</w:t>
      </w:r>
    </w:p>
    <w:p w:rsidR="005301BE" w:rsidRPr="00112F12" w:rsidRDefault="005301BE" w:rsidP="005301BE">
      <w:pPr>
        <w:pStyle w:val="a4"/>
        <w:jc w:val="both"/>
      </w:pPr>
      <w:r w:rsidRPr="00112F12">
        <w:t> </w:t>
      </w:r>
    </w:p>
    <w:p w:rsidR="005301BE" w:rsidRPr="00112F12" w:rsidRDefault="005301BE" w:rsidP="005301BE">
      <w:pPr>
        <w:pStyle w:val="a4"/>
        <w:jc w:val="both"/>
      </w:pPr>
      <w:r w:rsidRPr="00112F12">
        <w:rPr>
          <w:b/>
          <w:bCs/>
        </w:rPr>
        <w:t>2.     Цели и задачи осуществления видеонаблюдения:</w:t>
      </w:r>
    </w:p>
    <w:p w:rsidR="005301BE" w:rsidRDefault="005301BE" w:rsidP="005301BE">
      <w:pPr>
        <w:pStyle w:val="a4"/>
        <w:jc w:val="both"/>
      </w:pPr>
    </w:p>
    <w:p w:rsidR="005301BE" w:rsidRPr="00112F12" w:rsidRDefault="005301BE" w:rsidP="005301BE">
      <w:pPr>
        <w:pStyle w:val="a4"/>
        <w:jc w:val="both"/>
      </w:pPr>
      <w:r w:rsidRPr="00112F12">
        <w:t>2.1.Видеонаблюдение на территории организации осуществляется с целью:</w:t>
      </w:r>
    </w:p>
    <w:p w:rsidR="005301BE" w:rsidRPr="00112F12" w:rsidRDefault="005301BE" w:rsidP="005301BE">
      <w:pPr>
        <w:pStyle w:val="a4"/>
        <w:jc w:val="both"/>
      </w:pPr>
      <w:r w:rsidRPr="00112F12">
        <w:t>-  Повышения эффективности обеспечения режима безопасности в  ДОУ;</w:t>
      </w:r>
    </w:p>
    <w:p w:rsidR="005301BE" w:rsidRPr="00112F12" w:rsidRDefault="005301BE" w:rsidP="005301BE">
      <w:pPr>
        <w:pStyle w:val="a4"/>
        <w:jc w:val="both"/>
      </w:pPr>
      <w:r w:rsidRPr="00112F12">
        <w:t>-  Объективного документирования хода событий;</w:t>
      </w:r>
    </w:p>
    <w:p w:rsidR="005301BE" w:rsidRPr="00112F12" w:rsidRDefault="005301BE" w:rsidP="005301BE">
      <w:pPr>
        <w:pStyle w:val="a4"/>
        <w:jc w:val="both"/>
      </w:pPr>
      <w:r w:rsidRPr="00112F12">
        <w:t>-  Выявления ситуаций, которые являются нетиповыми в зоне осуществления контроля;</w:t>
      </w:r>
    </w:p>
    <w:p w:rsidR="005301BE" w:rsidRPr="00112F12" w:rsidRDefault="005301BE" w:rsidP="005301BE">
      <w:pPr>
        <w:pStyle w:val="a4"/>
        <w:jc w:val="both"/>
      </w:pPr>
      <w:r>
        <w:t xml:space="preserve">- </w:t>
      </w:r>
      <w:r w:rsidRPr="00112F12">
        <w:t>Осуществления контроля в условиях, где другими средствами обеспечить его невозможно.</w:t>
      </w:r>
    </w:p>
    <w:p w:rsidR="005301BE" w:rsidRPr="00112F12" w:rsidRDefault="005301BE" w:rsidP="005301BE">
      <w:pPr>
        <w:pStyle w:val="a4"/>
        <w:jc w:val="both"/>
      </w:pPr>
      <w:r w:rsidRPr="00112F12">
        <w:t>2.2. Система видеонаблюдения должна обеспечивать:</w:t>
      </w:r>
    </w:p>
    <w:p w:rsidR="005301BE" w:rsidRPr="00112F12" w:rsidRDefault="005301BE" w:rsidP="005301BE">
      <w:pPr>
        <w:pStyle w:val="a4"/>
        <w:jc w:val="both"/>
      </w:pPr>
      <w:r w:rsidRPr="00112F12">
        <w:t xml:space="preserve">- видеофиксацию текущего состояния объекта видеонаблюдения для предотвращения несанкционированного проникновения в помещения и на территорию </w:t>
      </w:r>
      <w:r>
        <w:t>МБ</w:t>
      </w:r>
      <w:r w:rsidRPr="00112F12">
        <w:t>ДОУ;</w:t>
      </w:r>
    </w:p>
    <w:p w:rsidR="005301BE" w:rsidRPr="00112F12" w:rsidRDefault="005301BE" w:rsidP="005301BE">
      <w:pPr>
        <w:pStyle w:val="a4"/>
        <w:jc w:val="both"/>
      </w:pPr>
      <w:r w:rsidRPr="00112F12">
        <w:t>- сохранение архива видеозаписей для последующего анализа тревожных ситуаций, идентификаций нарушителей и других задач;</w:t>
      </w:r>
    </w:p>
    <w:p w:rsidR="005301BE" w:rsidRPr="00112F12" w:rsidRDefault="005301BE" w:rsidP="005301BE">
      <w:pPr>
        <w:pStyle w:val="a4"/>
        <w:jc w:val="both"/>
      </w:pPr>
      <w:r w:rsidRPr="00112F12">
        <w:t>- воспроизведение ранее записанной информации;</w:t>
      </w:r>
    </w:p>
    <w:p w:rsidR="005301BE" w:rsidRPr="00112F12" w:rsidRDefault="005301BE" w:rsidP="005301BE">
      <w:pPr>
        <w:pStyle w:val="a4"/>
        <w:jc w:val="both"/>
      </w:pPr>
      <w:r w:rsidRPr="00112F12">
        <w:t>- оперативный доступ к архиву видеозаписей за конкретный период  времени и с определённых видеокамер.</w:t>
      </w:r>
    </w:p>
    <w:p w:rsidR="005301BE" w:rsidRPr="00112F12" w:rsidRDefault="005301BE" w:rsidP="005301BE">
      <w:pPr>
        <w:pStyle w:val="a4"/>
        <w:jc w:val="both"/>
      </w:pPr>
      <w:r w:rsidRPr="00112F12">
        <w:t>2.3. тип видеоаппаратуры (видеокамеры, видеомониторы, видеорегистраторы, датчики и др.) подбирается и определяется индивидуально для каждого случая с учетом поставленных целей и задач установки системы видеонаблюдения.</w:t>
      </w:r>
    </w:p>
    <w:p w:rsidR="005301BE" w:rsidRPr="00112F12" w:rsidRDefault="005301BE" w:rsidP="005301BE">
      <w:pPr>
        <w:pStyle w:val="a4"/>
        <w:jc w:val="both"/>
      </w:pPr>
    </w:p>
    <w:p w:rsidR="005301BE" w:rsidRPr="00112F12" w:rsidRDefault="005301BE" w:rsidP="005301BE">
      <w:pPr>
        <w:pStyle w:val="a4"/>
        <w:jc w:val="both"/>
      </w:pPr>
      <w:r w:rsidRPr="00112F12">
        <w:rPr>
          <w:b/>
          <w:bCs/>
        </w:rPr>
        <w:t>3. Порядок введения видеоконтроля</w:t>
      </w:r>
    </w:p>
    <w:p w:rsidR="005301BE" w:rsidRDefault="005301BE" w:rsidP="005301BE">
      <w:pPr>
        <w:pStyle w:val="a4"/>
        <w:jc w:val="both"/>
      </w:pPr>
    </w:p>
    <w:p w:rsidR="005301BE" w:rsidRPr="00112F12" w:rsidRDefault="005301BE" w:rsidP="005301BE">
      <w:pPr>
        <w:pStyle w:val="a4"/>
        <w:jc w:val="both"/>
      </w:pPr>
      <w:r w:rsidRPr="00112F12">
        <w:t xml:space="preserve">3.1. Видеоконтроль вводится приказом заведующего  </w:t>
      </w:r>
      <w:r>
        <w:t>МБ</w:t>
      </w:r>
      <w:r w:rsidRPr="00112F12">
        <w:t>ДОУ</w:t>
      </w:r>
      <w:r>
        <w:t>.</w:t>
      </w:r>
    </w:p>
    <w:p w:rsidR="005301BE" w:rsidRPr="00112F12" w:rsidRDefault="005301BE" w:rsidP="005301BE">
      <w:pPr>
        <w:pStyle w:val="a4"/>
        <w:jc w:val="both"/>
      </w:pPr>
      <w:r w:rsidRPr="00112F12">
        <w:lastRenderedPageBreak/>
        <w:t>3.2. Ответственный за внедрение системы видеоконтроля и ее функционирование назначается приказом заведующего.</w:t>
      </w:r>
    </w:p>
    <w:p w:rsidR="005301BE" w:rsidRPr="00112F12" w:rsidRDefault="005301BE" w:rsidP="005301BE">
      <w:pPr>
        <w:pStyle w:val="a4"/>
        <w:jc w:val="both"/>
      </w:pPr>
      <w:r w:rsidRPr="00112F12">
        <w:t xml:space="preserve">3.3. Посетители  </w:t>
      </w:r>
      <w:r>
        <w:t>МБ</w:t>
      </w:r>
      <w:r w:rsidRPr="00112F12">
        <w:t>ДОУ информируются о системе видеоконтроля путем размещения специальных информационных табличек в зонах видимости видеокамер.</w:t>
      </w:r>
    </w:p>
    <w:p w:rsidR="005301BE" w:rsidRPr="00112F12" w:rsidRDefault="005301BE" w:rsidP="005301BE">
      <w:pPr>
        <w:pStyle w:val="a4"/>
        <w:jc w:val="both"/>
      </w:pPr>
      <w:r w:rsidRPr="00112F12">
        <w:t> </w:t>
      </w:r>
    </w:p>
    <w:p w:rsidR="005301BE" w:rsidRPr="00112F12" w:rsidRDefault="005301BE" w:rsidP="005301BE">
      <w:pPr>
        <w:pStyle w:val="a4"/>
        <w:jc w:val="both"/>
      </w:pPr>
      <w:r w:rsidRPr="00112F12">
        <w:rPr>
          <w:b/>
          <w:bCs/>
        </w:rPr>
        <w:t>4. Порядок доступа к записям системы видеоконтроля, их хранения и уничтожения</w:t>
      </w:r>
    </w:p>
    <w:p w:rsidR="005301BE" w:rsidRDefault="005301BE" w:rsidP="005301BE">
      <w:pPr>
        <w:pStyle w:val="a4"/>
        <w:jc w:val="both"/>
        <w:rPr>
          <w:b/>
          <w:bCs/>
        </w:rPr>
      </w:pPr>
      <w:r w:rsidRPr="00112F12">
        <w:rPr>
          <w:b/>
          <w:bCs/>
        </w:rPr>
        <w:t> </w:t>
      </w:r>
    </w:p>
    <w:p w:rsidR="005301BE" w:rsidRPr="00112F12" w:rsidRDefault="005301BE" w:rsidP="005301BE">
      <w:pPr>
        <w:pStyle w:val="a4"/>
        <w:jc w:val="both"/>
        <w:rPr>
          <w:b/>
          <w:bCs/>
        </w:rPr>
      </w:pPr>
      <w:r w:rsidRPr="00112F12">
        <w:t>4.1. Запись камер видеонаблюдения подлежит хранению в течение срока, установленного в п.4.5. настоящего Положения.</w:t>
      </w:r>
    </w:p>
    <w:p w:rsidR="005301BE" w:rsidRPr="00112F12" w:rsidRDefault="005301BE" w:rsidP="005301BE">
      <w:pPr>
        <w:pStyle w:val="a4"/>
        <w:jc w:val="both"/>
      </w:pPr>
      <w:r w:rsidRPr="00112F12">
        <w:t>4.2. Ответственным за организацию хранения и уничтожения записей является  заведующий</w:t>
      </w:r>
      <w:r>
        <w:t xml:space="preserve"> МБ</w:t>
      </w:r>
      <w:r w:rsidRPr="00112F12">
        <w:t>ДОУ.</w:t>
      </w:r>
    </w:p>
    <w:p w:rsidR="005301BE" w:rsidRPr="00112F12" w:rsidRDefault="005301BE" w:rsidP="005301BE">
      <w:pPr>
        <w:pStyle w:val="a4"/>
        <w:jc w:val="both"/>
      </w:pPr>
      <w:r w:rsidRPr="00112F12">
        <w:t>4.3. Доступ к месту хранения записей имеет заведующий, лица его замещающие.</w:t>
      </w:r>
    </w:p>
    <w:p w:rsidR="005301BE" w:rsidRPr="00112F12" w:rsidRDefault="005301BE" w:rsidP="005301BE">
      <w:pPr>
        <w:pStyle w:val="a4"/>
        <w:jc w:val="both"/>
      </w:pPr>
      <w:r w:rsidRPr="00112F12">
        <w:t>4.4. Просмотр записанных изображений должен осуществляться в зоне ограниченного доступа.</w:t>
      </w:r>
    </w:p>
    <w:p w:rsidR="005301BE" w:rsidRPr="00112F12" w:rsidRDefault="005301BE" w:rsidP="005301BE">
      <w:pPr>
        <w:pStyle w:val="a4"/>
        <w:jc w:val="both"/>
      </w:pPr>
      <w:r w:rsidRPr="00112F12">
        <w:t>4.5. Срок хранения видеозаписей составляет 30 дней, после этого срока запись подлежит уничтожению.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:rsidR="005301BE" w:rsidRPr="00112F12" w:rsidRDefault="005301BE" w:rsidP="005301BE">
      <w:pPr>
        <w:pStyle w:val="a4"/>
        <w:jc w:val="both"/>
      </w:pPr>
      <w:r w:rsidRPr="00112F12">
        <w:t>4.6.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изображенных на видеозаписи). Вопрос о передаче записей решает руководитель организации.</w:t>
      </w:r>
    </w:p>
    <w:p w:rsidR="005301BE" w:rsidRPr="00112F12" w:rsidRDefault="005301BE" w:rsidP="005301BE">
      <w:pPr>
        <w:pStyle w:val="a4"/>
        <w:jc w:val="both"/>
      </w:pPr>
      <w:r w:rsidRPr="00112F12">
        <w:t>4.7. Использование изображения лиц, зафиксированных видеокамерой, без их согласия возможно только в следующих случаях:</w:t>
      </w:r>
    </w:p>
    <w:p w:rsidR="005301BE" w:rsidRPr="00112F12" w:rsidRDefault="005301BE" w:rsidP="005301BE">
      <w:pPr>
        <w:pStyle w:val="a4"/>
        <w:jc w:val="both"/>
      </w:pPr>
      <w:r w:rsidRPr="00112F12">
        <w:t>- если изображение используется в государственных, общественных или публичных интересах;</w:t>
      </w:r>
    </w:p>
    <w:p w:rsidR="005301BE" w:rsidRPr="00112F12" w:rsidRDefault="005301BE" w:rsidP="005301BE">
      <w:pPr>
        <w:pStyle w:val="a4"/>
        <w:jc w:val="both"/>
      </w:pPr>
      <w:r w:rsidRPr="00112F12">
        <w:t>- если изображение получено при съемке, которая проводится в местах, открытых для свободного посещения или на публичных мероприятиях (конференциях, концертах), за исключением случаев, когда такое изображение является основным объектом использования.</w:t>
      </w:r>
    </w:p>
    <w:p w:rsidR="005301BE" w:rsidRPr="00112F12" w:rsidRDefault="005301BE" w:rsidP="005301BE">
      <w:pPr>
        <w:pStyle w:val="a4"/>
        <w:jc w:val="both"/>
      </w:pPr>
      <w:r w:rsidRPr="00112F12">
        <w:t>4.8. Лицо, виновное в причинении вреда нарушением конфиденциальности записей камер, несет ответственность в порядке, предусмотренном действующим законодательством РФ.</w:t>
      </w:r>
    </w:p>
    <w:p w:rsidR="005301BE" w:rsidRPr="00112F12" w:rsidRDefault="005301BE" w:rsidP="005301BE">
      <w:pPr>
        <w:pStyle w:val="a4"/>
        <w:jc w:val="both"/>
      </w:pPr>
      <w:r w:rsidRPr="00112F12">
        <w:t> </w:t>
      </w:r>
    </w:p>
    <w:p w:rsidR="001F6B95" w:rsidRDefault="008213E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F6BB9ACA-5C1F-4406-82EF-04A10376E15A}" provid="{F5AC7D23-DA04-45F5-ABCB-38CE7A982553}" o:suggestedsigner="Н.И.Егорова" o:suggestedsigner2="заведующая" o:suggestedsigneremail="egorova_nina_ivanovna@.ru" o:sigprovurl="http://www.cryptopro.ru/products/office/signature" issignatureline="t"/>
          </v:shape>
        </w:pict>
      </w:r>
    </w:p>
    <w:sectPr w:rsidR="001F6B95" w:rsidSect="0082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4AC"/>
    <w:rsid w:val="005262B5"/>
    <w:rsid w:val="005301BE"/>
    <w:rsid w:val="007328CB"/>
    <w:rsid w:val="008213E7"/>
    <w:rsid w:val="0091378A"/>
    <w:rsid w:val="00D944AC"/>
    <w:rsid w:val="00F0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01BE"/>
    <w:rPr>
      <w:b/>
      <w:bCs/>
    </w:rPr>
  </w:style>
  <w:style w:type="paragraph" w:styleId="a4">
    <w:name w:val="No Spacing"/>
    <w:uiPriority w:val="1"/>
    <w:qFormat/>
    <w:rsid w:val="0053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EKqMcJioIJpPhRjP7IIlXEWDhtmlq/evBVtisCvc5gc=</DigestValue>
    </Reference>
    <Reference URI="#idOfficeObject" Type="http://www.w3.org/2000/09/xmldsig#Object">
      <DigestMethod Algorithm="urn:ietf:params:xml:ns:cpxmlsec:algorithms:gostr34112012-256"/>
      <DigestValue>PVYYX7nta2lWctPL2xf6sPgCfYvnJCPZBUaP/TBMpX8=</DigestValue>
    </Reference>
    <Reference URI="#idValidSigLnImg" Type="http://www.w3.org/2000/09/xmldsig#Object">
      <DigestMethod Algorithm="urn:ietf:params:xml:ns:cpxmlsec:algorithms:gostr34112012-256"/>
      <DigestValue>DlwpnAkE11UzbkAQFEfFbpmIxwvycdhQ8gNkjYuiC+I=</DigestValue>
    </Reference>
    <Reference URI="#idInvalidSigLnImg" Type="http://www.w3.org/2000/09/xmldsig#Object">
      <DigestMethod Algorithm="urn:ietf:params:xml:ns:cpxmlsec:algorithms:gostr34112012-256"/>
      <DigestValue>4BGwElFzkg0Et5OWjUpMft9h6UJUuA/9wHjUT1T4hFk=</DigestValue>
    </Reference>
  </SignedInfo>
  <SignatureValue>0AsGBOCrh4yQrj0SAG5MUnjE5hyQUsVnP/dJ+HH2KvFcd4Gj9shgYGAIrqIUdkas
GxC9fWzSL2br94lwVVq7Sw==</SignatureValue>
  <KeyInfo>
    <X509Data>
      <X509Certificate>MIIKGTCCCcagAwIBAgIUSmu9Mr4tCNoNFv+aQFjqBWLHZMAwCgYIKoUDBwEBAwIw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jNC90L7QtSDQutCw0LfQvdCw0YfQtdC50YHRgtCy0L4wHhcNMjEwMzAyMDYzMzIy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tdGC0YHRgtCy0LjRjyDihJYg0KHQpC8xMjQtMzk2NiDQvtGCIDE1LjAxLjIwMjEM
T9Ch0LXRgNGC0LjRhNC40LrQsNGCINGB0L7QvtGC0LLQtdGC0YHRgtCy0LjRjyDi
hJYg0KHQpC8xMjgtMzU4MSDQvtGCIDIwLjEyLjIwMTgwDgYDVR0PAQH/BAQDAgP4
MGMGA1UdJQRcMFoGCCsGAQUFBwMCBggrBgEFBQcDBAYIKoUDAgEGCAUGDSqFAwM9
ntc2AQYDBQEGDSqFAwM9ntc2AQYDBQIGCCqFAwOBewEBBggqhQMDgXsIAQYIKoUD
A4F7CAIwKwYDVR0QBCQwIoAPMjAyMTAzMDIwNjA5MjFagQ8yMDIyMDYwMjA2MDky
MVowggFfBgNVHSMEggFWMIIBUoAU0GSWbXJA61h9JH+7IFvPw45setShggEspIIB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vtGB0YHQuNC4ggpiq3mVAAAAAAO2MGgGA1UdHwRhMF8wLqAsoCqGKGh0dHA6Ly9j
cmwucm9za2F6bmEucnUvY3JsL3VjZmtfMjAyMC5jcmwwLaAroCmGJ2h0dHA6Ly9j
cmwuZnNmay5sb2NhbC9jcmwvdWNma18yMDIwLmNybDAdBgNVHQ4EFgQUizil3nBi
xQEKEO85LgKNnWfLlpAwCgYIKoUDBwEBAwIDQQA1Y9/ZwECxyJFF6YZnBAJvskER
zV6H1DRpBbThpeTRasIiJbQQAPAq9cBiDpdHQfZpfHXbKHvdjhodA78Y1oCi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xD2vK3nLYldVYS/d1gAWnBL6G7I=</DigestValue>
      </Reference>
      <Reference URI="/word/fontTable.xml?ContentType=application/vnd.openxmlformats-officedocument.wordprocessingml.fontTable+xml">
        <DigestMethod Algorithm="http://www.w3.org/2000/09/xmldsig#sha1"/>
        <DigestValue>VfyAOnrL4ZaIE8y5Ud6Yd4CUQIQ=</DigestValue>
      </Reference>
      <Reference URI="/word/media/image1.emf?ContentType=image/x-emf">
        <DigestMethod Algorithm="http://www.w3.org/2000/09/xmldsig#sha1"/>
        <DigestValue>HWvbqupGIZLlNWPaxLse9RDnB48=</DigestValue>
      </Reference>
      <Reference URI="/word/settings.xml?ContentType=application/vnd.openxmlformats-officedocument.wordprocessingml.settings+xml">
        <DigestMethod Algorithm="http://www.w3.org/2000/09/xmldsig#sha1"/>
        <DigestValue>+LOsah7a+4AGNbq8baa24UoKI/g=</DigestValue>
      </Reference>
      <Reference URI="/word/styles.xml?ContentType=application/vnd.openxmlformats-officedocument.wordprocessingml.styles+xml">
        <DigestMethod Algorithm="http://www.w3.org/2000/09/xmldsig#sha1"/>
        <DigestValue>UiQ9XjU1+hrDb/PS/zWtpoD6sDk=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2021-12-25T09:40:55Z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{F6BB9ACA-5C1F-4406-82EF-04A10376E15A}</SetupID>
          <SignatureText>Н.И.Егорова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kQwAACBFTUYAAAEAXBUAAIY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IAAAAbAAAAAEAAADRdslBqwrJQQoAAABgAAAACwAAAEwAAAAAAAAAAAAAAAAAAAD//////////2QAAAAdBC4AGAQuABUEMwQ+BEAEPgQyBDAE0a0HAAAABAAAAAcAAAAEAAAABgAAAAU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NF2yUGrCslBCgAAAHAAAAAKAAAATAAAAAAAAAAAAAAAAAAAAP//////////YAAAADcEMAQyBDUENARDBE4ESQQwBE8EBQAAAAYAAAAGAAAABgAAAAcAAAAGAAAACQAAAAkAAAAGAAAABgAAAEsAAAAQAAAAAAAAAAUAAAAlAAAADAAAAA0AAIAKAAAAEAAAAAAAAAAAAAAADgAAABQAAAAAAAAAEAAAABQAAAA=</Object>
  <Object Id="idInvalidSigLnImg">AQAAAGwAAAAAAAAAAAAAAP8AAAB/AAAAAAAAAAAAAAAvGQAAkQwAACBFTUYAAAEALBkAAIw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HA////pcvc2fH4YsnqLbrpW8jo6+/v//Tw/+/g/+vg/+jdw9HTaYib5urt28f///+YvMT5/f3Z8Pi85/bU8vn6/Pr//fr/8On/7eD/5duzvL9khJXn6+652////63a54SmraHH0JnD0Haarb3l88jy/4KdqrHS33CElJK2xG2Moebp7dP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F2Dor/dYEQAd984iYAAQAAAAEAAAgAAAAAgRAB38wAAACU4iYAAQAAAAEAAAh/5ADACQAAAAAAAACI3yYAAAAAAA4AAAABAAAAAQAACIEQAd8OAhIA+gfqdajfJgAOAhIADI70AQAAAAAg4CYA+gfqdQBUMQLQBep1CwjqdQAAAAAIAAAAAAAAAAgAAAC4SU4AuElOABCE4QEAAAAAAAAAAAAAAAAAAAAAAAAAAAAAAAAAAAAAAAAAAAAAAAAAAAAAAAAAAP///+cAVDECEFQxAgAAAAAaLT8yEFQxAgAAAAD/////mQ4AAAAAAACU4iYApOImAAAAAABnTSp2ZHYACAAAAAAlAAAADAAAAAMAAAAYAAAADAAAAP8AAAISAAAADAAAAAEAAAAeAAAAGAAAACIAAAAEAAAAsgAAABEAAABUAAAA3AAAACMAAAAEAAAAsAAAABAAAAABAAAA0XbJQasKy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1CQAwjwsAAAAAUnw+BAAAAAAAAAAAUwBpAGcAbgBhAHQAdQByAGUATABpAG4AZQAAAOx3HDMAAAAAqho+MgAABAA8yyYAV2lBMkDm/wPrdj4ydGlBMjPHdb7cyyYAAQAEAAAABAA4yyYAmqM9MgAABAA4yyYAYg1LMgCS9QkAAPUJ3MsmANzLJgABAAQAAAAEAKzLJgAAAAAA/////3DLJgCsyyYAEBNLMgCS9Ql4yyYA63Y+MhoTSzKjx3W+AAAmAEDm/wMgrfUJAAAAADAAAADAyyYAAAAAAH9XPTIAAAAAgARLAAAAAAAAUmQACFJkAKdTPTLUyPUJIBOPC2R2AAgAAAAAJQAAAAwAAAAEAAAAGAAAAAwAAAAAAAACEgAAAAwAAAABAAAAFgAAAAwAAAAIAAAAVAAAAFQAAAAKAAAANwAAAB4AAABaAAAAAQAAANF2yUGrCsl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SAAAAGwAAAABAAAA0XbJQasKyUEKAAAAYAAAAAsAAABMAAAAAAAAAAAAAAAAAAAA//////////9kAAAAHQQuABgELgAVBDMEPgRABD4EMgQwBEyqBwAAAAQAAAAHAAAABAAAAAYAAAAF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DRdslBqwrJQQoAAABwAAAACgAAAEwAAAAAAAAAAAAAAAAAAAD//////////2AAAAA3BDAEMgQ1BDQEQwROBEkEMARPBAUAAAAGAAAABgAAAAYAAAAHAAAABgAAAAkAAAAJ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6</cp:revision>
  <dcterms:created xsi:type="dcterms:W3CDTF">2016-11-10T07:58:00Z</dcterms:created>
  <dcterms:modified xsi:type="dcterms:W3CDTF">2021-12-25T09:40:00Z</dcterms:modified>
</cp:coreProperties>
</file>